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B5" w:rsidRPr="00E617ED" w:rsidRDefault="00A253B5" w:rsidP="00E617ED">
      <w:pPr>
        <w:ind w:firstLineChars="200" w:firstLine="883"/>
        <w:jc w:val="center"/>
        <w:rPr>
          <w:rFonts w:asciiTheme="majorEastAsia" w:eastAsiaTheme="majorEastAsia" w:hAnsiTheme="majorEastAsia"/>
          <w:b/>
          <w:color w:val="FF0000"/>
          <w:sz w:val="44"/>
          <w:szCs w:val="44"/>
        </w:rPr>
      </w:pPr>
      <w:r w:rsidRPr="00E617ED"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考点</w:t>
      </w:r>
      <w:r w:rsidR="001451E0"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8</w:t>
      </w:r>
      <w:r w:rsidRPr="00E617ED"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 xml:space="preserve"> 图文转换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[2016新课标全国卷乙卷（Ⅰ卷）] 下面是某校“中华文化体验”计划的初步构思框架,请把这个构思写成一段话,要求内容完整,表述准确,语言连贯,不超过85个字。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2915920" cy="199263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【答案】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本次“中华文化体验”计划开设旗袍、围棋、国画三个讲座,并开展三项活动:利用体育课体验太极拳,利用手工课体验中国结和剪纸艺术,年终举行太极拳表演和作品展示。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【解析】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本题考查语言表达简明、连贯、得体、准确、鲜明的能力。回答这个问题可以分两步:第一步,按照构思框架的结构分层;第二步,表述各层次的具体内容,不过值得注意的是“活动”也分为两个层次。分析构思框架图可以看出,“中华文化体验”计划分为两个层次,即“讲座”和“活动”;“讲座”主要涉及旗袍、围棋、国画三个方面的内容;“活动”主要涉及“体育课”的“太极拳”、“手工课”的“中国结”“剪纸”,同时这些活动还要在年终时进行表演、展示。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[2016新课标全国卷甲卷（Ⅱ卷）]</w:t>
      </w:r>
      <w:r w:rsidRPr="00A253B5">
        <w:rPr>
          <w:rFonts w:hint="eastAsia"/>
          <w:sz w:val="28"/>
          <w:szCs w:val="28"/>
        </w:rPr>
        <w:t xml:space="preserve"> </w:t>
      </w:r>
      <w:r w:rsidRPr="00A253B5">
        <w:rPr>
          <w:rFonts w:asciiTheme="minorEastAsia" w:hAnsiTheme="minorEastAsia" w:hint="eastAsia"/>
          <w:sz w:val="28"/>
          <w:szCs w:val="28"/>
        </w:rPr>
        <w:t>下面是某校团委“中国梦演</w:t>
      </w:r>
      <w:r w:rsidRPr="00A253B5">
        <w:rPr>
          <w:rFonts w:asciiTheme="minorEastAsia" w:hAnsiTheme="minorEastAsia" w:hint="eastAsia"/>
          <w:sz w:val="28"/>
          <w:szCs w:val="28"/>
        </w:rPr>
        <w:lastRenderedPageBreak/>
        <w:t>讲赛”工作的初步构思框架,请把这个构思写成一段话,要求内容得当,表述准确,语言连贯,不超过85个字。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2967355" cy="1923415"/>
            <wp:effectExtent l="1905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【答案】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“中国梦演讲赛”拟于5月4日举行,赛事需要组织和宣传。组织工作需要联系报告厅,选拔20名参赛者,最后评出6个奖项;宣传工作包括出海报、组稿,并在学校网站和校报报道。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【解析】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本题考查语言表达简明、连贯、准确和图文转换的能力。解答本题,要注意题干的要求和提示。题干明确指出,这是某校团委“中国梦演讲赛”工作的初步构思框架,要求考生把这个构思写成一段话。认真观察构思框架可知,该演讲赛的时间拟定于5月4日,包括组织工作和宣传工作。其中,组织工作包括规模计划和场地两项内容;宣传工作包括海报、组稿和报道三项内容。依次表述即可得出答案。在组织文字时,应注意内容得当、表述准确、语言连贯,且不超过85个字。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[2016新课标全国卷丙卷（Ⅲ卷）]</w:t>
      </w:r>
      <w:r w:rsidRPr="00A253B5">
        <w:rPr>
          <w:rFonts w:hint="eastAsia"/>
          <w:sz w:val="28"/>
          <w:szCs w:val="28"/>
        </w:rPr>
        <w:t xml:space="preserve"> </w:t>
      </w:r>
      <w:r w:rsidRPr="00A253B5">
        <w:rPr>
          <w:rFonts w:asciiTheme="minorEastAsia" w:hAnsiTheme="minorEastAsia" w:hint="eastAsia"/>
          <w:sz w:val="28"/>
          <w:szCs w:val="28"/>
        </w:rPr>
        <w:t>下面是某高中举办迎新生晚会的构思框架,请把这个构思写成一段话,要求内容完整,表述准确,语言连贯,不超过80个字。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/>
          <w:noProof/>
          <w:sz w:val="28"/>
          <w:szCs w:val="28"/>
        </w:rPr>
        <w:lastRenderedPageBreak/>
        <w:drawing>
          <wp:inline distT="0" distB="0" distL="0" distR="0">
            <wp:extent cx="1768475" cy="1984375"/>
            <wp:effectExtent l="19050" t="0" r="317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75" cy="198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【答案】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本次迎新生晚会由高二、高三同学排练演出节目,节目内容以反映中学生学习生活为主,形式不限。要提前通知各年级并动员相关同学积极参加,演出后进行评奖。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【解析】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253B5">
        <w:rPr>
          <w:rFonts w:asciiTheme="minorEastAsia" w:hAnsiTheme="minorEastAsia" w:hint="eastAsia"/>
          <w:sz w:val="28"/>
          <w:szCs w:val="28"/>
        </w:rPr>
        <w:t>本题考查图文转换的能力。首先考生要细读构思框架图,按照层次对活动进行整理,然后从中提炼出活动的要素:参加对象、活动形式、活动内容、准备工作、最后结果等。分析框架图可知,参演人员为高二高三学生,准备工作是要提前通知并动员,然后注意演出的内容要围绕学生的学习生活,形式不限。还有一点,就是演出后要评奖。考生在拟写答案时要注意有条理,一般应按从对象到内容到组织形式到最后结果的顺序表述。</w:t>
      </w: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7B0B2A" w:rsidRPr="00A253B5" w:rsidRDefault="007B0B2A" w:rsidP="00A253B5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7B0B2A" w:rsidRPr="00A253B5" w:rsidSect="00212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0B2A"/>
    <w:rsid w:val="001451E0"/>
    <w:rsid w:val="00212970"/>
    <w:rsid w:val="007B0B2A"/>
    <w:rsid w:val="00A253B5"/>
    <w:rsid w:val="00C7025E"/>
    <w:rsid w:val="00D545BA"/>
    <w:rsid w:val="00E617ED"/>
    <w:rsid w:val="00F71A09"/>
    <w:rsid w:val="00F7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5E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0B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0B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44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7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5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5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9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3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4294967250</TotalTime>
  <Pages>3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4</cp:revision>
  <dcterms:created xsi:type="dcterms:W3CDTF">2016-12-30T03:32:00Z</dcterms:created>
  <dcterms:modified xsi:type="dcterms:W3CDTF">2017-02-05T06:10:00Z</dcterms:modified>
</cp:coreProperties>
</file>